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B0C0" w14:textId="34805823" w:rsidR="00F559D1" w:rsidRPr="001957B8" w:rsidRDefault="00F559D1" w:rsidP="00F559D1">
      <w:pPr>
        <w:pStyle w:val="Nadpis1"/>
        <w:rPr>
          <w:b/>
          <w:bCs/>
        </w:rPr>
      </w:pPr>
      <w:r w:rsidRPr="001957B8">
        <w:rPr>
          <w:b/>
          <w:bCs/>
        </w:rPr>
        <w:t>Hierarchia pamätí v počítači</w:t>
      </w:r>
    </w:p>
    <w:tbl>
      <w:tblPr>
        <w:tblStyle w:val="Mkatabulky"/>
        <w:tblpPr w:leftFromText="141" w:rightFromText="141" w:vertAnchor="text" w:horzAnchor="margin" w:tblpX="-289" w:tblpY="220"/>
        <w:tblW w:w="0" w:type="auto"/>
        <w:tblLook w:val="04A0" w:firstRow="1" w:lastRow="0" w:firstColumn="1" w:lastColumn="0" w:noHBand="0" w:noVBand="1"/>
      </w:tblPr>
      <w:tblGrid>
        <w:gridCol w:w="4405"/>
        <w:gridCol w:w="3959"/>
      </w:tblGrid>
      <w:tr w:rsidR="00F559D1" w14:paraId="5B72F9FC" w14:textId="77777777" w:rsidTr="00F559D1">
        <w:trPr>
          <w:trHeight w:val="2216"/>
        </w:trPr>
        <w:tc>
          <w:tcPr>
            <w:tcW w:w="4405" w:type="dxa"/>
          </w:tcPr>
          <w:p w14:paraId="09AAD45F" w14:textId="77777777" w:rsidR="00F559D1" w:rsidRPr="001957B8" w:rsidRDefault="00F559D1" w:rsidP="00F559D1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957B8">
              <w:rPr>
                <w:b/>
                <w:bCs/>
              </w:rPr>
              <w:t>Registre</w:t>
            </w:r>
          </w:p>
          <w:p w14:paraId="79A1EA9F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veľmi nízka doba prístupu</w:t>
            </w:r>
          </w:p>
          <w:p w14:paraId="53B2BE40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 xml:space="preserve">veľmi malá kapacita </w:t>
            </w:r>
            <w:r w:rsidRPr="00F559D1">
              <w:rPr>
                <w:lang w:val="en-US"/>
              </w:rPr>
              <w:t xml:space="preserve">(v </w:t>
            </w:r>
            <w:proofErr w:type="spellStart"/>
            <w:r w:rsidRPr="00F559D1">
              <w:rPr>
                <w:lang w:val="en-US"/>
              </w:rPr>
              <w:t>bitoch</w:t>
            </w:r>
            <w:proofErr w:type="spellEnd"/>
            <w:r w:rsidRPr="00F559D1">
              <w:rPr>
                <w:lang w:val="en-US"/>
              </w:rPr>
              <w:t>)</w:t>
            </w:r>
          </w:p>
          <w:p w14:paraId="0B396F73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veľmi vysoká cena za bit</w:t>
            </w:r>
          </w:p>
          <w:p w14:paraId="35754C38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veľmi vysoká rýchlosť</w:t>
            </w:r>
          </w:p>
          <w:p w14:paraId="6FF9D815" w14:textId="77777777" w:rsidR="00F559D1" w:rsidRDefault="00F559D1" w:rsidP="00F559D1">
            <w:pPr>
              <w:pStyle w:val="Odstavecseseznamem"/>
              <w:ind w:left="0"/>
            </w:pPr>
          </w:p>
        </w:tc>
        <w:tc>
          <w:tcPr>
            <w:tcW w:w="3959" w:type="dxa"/>
          </w:tcPr>
          <w:p w14:paraId="45E4A46A" w14:textId="77777777" w:rsidR="00F559D1" w:rsidRPr="001957B8" w:rsidRDefault="00F559D1" w:rsidP="00F559D1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957B8">
              <w:rPr>
                <w:b/>
                <w:bCs/>
              </w:rPr>
              <w:t>Cache pamäť</w:t>
            </w:r>
          </w:p>
          <w:p w14:paraId="6F845524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nízka doba prístupu</w:t>
            </w:r>
          </w:p>
          <w:p w14:paraId="42C32FBA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rPr>
                <w:lang w:val="en-US"/>
              </w:rPr>
              <w:t>mal</w:t>
            </w:r>
            <w:r w:rsidRPr="00F559D1">
              <w:t>á</w:t>
            </w:r>
            <w:r w:rsidRPr="00F559D1">
              <w:rPr>
                <w:lang w:val="en-US"/>
              </w:rPr>
              <w:t xml:space="preserve"> </w:t>
            </w:r>
            <w:proofErr w:type="spellStart"/>
            <w:r w:rsidRPr="00F559D1">
              <w:rPr>
                <w:lang w:val="en-US"/>
              </w:rPr>
              <w:t>kapacita</w:t>
            </w:r>
            <w:proofErr w:type="spellEnd"/>
            <w:r w:rsidRPr="00F559D1">
              <w:rPr>
                <w:lang w:val="en-US"/>
              </w:rPr>
              <w:t xml:space="preserve"> (v kB)</w:t>
            </w:r>
          </w:p>
          <w:p w14:paraId="550AD0E7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vysoká cena za bit</w:t>
            </w:r>
          </w:p>
          <w:p w14:paraId="1AFD220F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vysoká rýchlosť</w:t>
            </w:r>
          </w:p>
          <w:p w14:paraId="5EE3925E" w14:textId="77777777" w:rsidR="00F559D1" w:rsidRDefault="00F559D1" w:rsidP="00F559D1">
            <w:pPr>
              <w:ind w:left="360"/>
            </w:pPr>
          </w:p>
        </w:tc>
      </w:tr>
      <w:tr w:rsidR="00F559D1" w14:paraId="5A40C58A" w14:textId="77777777" w:rsidTr="00F559D1">
        <w:trPr>
          <w:trHeight w:val="2216"/>
        </w:trPr>
        <w:tc>
          <w:tcPr>
            <w:tcW w:w="4405" w:type="dxa"/>
          </w:tcPr>
          <w:p w14:paraId="2D7F6C15" w14:textId="77777777" w:rsidR="00F559D1" w:rsidRPr="001957B8" w:rsidRDefault="00F559D1" w:rsidP="00F559D1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957B8">
              <w:rPr>
                <w:b/>
                <w:bCs/>
              </w:rPr>
              <w:t>Operačná pamäť</w:t>
            </w:r>
          </w:p>
          <w:p w14:paraId="0C62334E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stredná doba prístupu</w:t>
            </w:r>
          </w:p>
          <w:p w14:paraId="2E56EA5D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veľká</w:t>
            </w:r>
            <w:r w:rsidRPr="00F559D1">
              <w:rPr>
                <w:lang w:val="en-US"/>
              </w:rPr>
              <w:t xml:space="preserve"> </w:t>
            </w:r>
            <w:proofErr w:type="spellStart"/>
            <w:r w:rsidRPr="00F559D1">
              <w:rPr>
                <w:lang w:val="en-US"/>
              </w:rPr>
              <w:t>kapacita</w:t>
            </w:r>
            <w:proofErr w:type="spellEnd"/>
            <w:r w:rsidRPr="00F559D1">
              <w:rPr>
                <w:lang w:val="en-US"/>
              </w:rPr>
              <w:t xml:space="preserve"> (v </w:t>
            </w:r>
            <w:r w:rsidRPr="00F559D1">
              <w:t>GB</w:t>
            </w:r>
            <w:r w:rsidRPr="00F559D1">
              <w:rPr>
                <w:lang w:val="en-US"/>
              </w:rPr>
              <w:t>)</w:t>
            </w:r>
          </w:p>
          <w:p w14:paraId="5769C002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nízka cena za bit</w:t>
            </w:r>
          </w:p>
          <w:p w14:paraId="0EF7FED8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stredná rýchlosť</w:t>
            </w:r>
          </w:p>
          <w:p w14:paraId="64ED3094" w14:textId="77777777" w:rsidR="00F559D1" w:rsidRDefault="00F559D1" w:rsidP="00F559D1">
            <w:pPr>
              <w:pStyle w:val="Odstavecseseznamem"/>
              <w:ind w:left="0"/>
            </w:pPr>
          </w:p>
        </w:tc>
        <w:tc>
          <w:tcPr>
            <w:tcW w:w="3959" w:type="dxa"/>
          </w:tcPr>
          <w:p w14:paraId="1364B13F" w14:textId="77777777" w:rsidR="00F559D1" w:rsidRPr="001957B8" w:rsidRDefault="00F559D1" w:rsidP="00F559D1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957B8">
              <w:rPr>
                <w:b/>
                <w:bCs/>
              </w:rPr>
              <w:t>Vonkajšia pamäť</w:t>
            </w:r>
          </w:p>
          <w:p w14:paraId="18F07E07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vysoká doba prístupu</w:t>
            </w:r>
          </w:p>
          <w:p w14:paraId="5D1F9899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 xml:space="preserve">veľmi veľká kapacita </w:t>
            </w:r>
            <w:r w:rsidRPr="00F559D1">
              <w:rPr>
                <w:lang w:val="en-US"/>
              </w:rPr>
              <w:t xml:space="preserve">(v </w:t>
            </w:r>
            <w:r w:rsidRPr="00F559D1">
              <w:t>TB</w:t>
            </w:r>
            <w:r w:rsidRPr="00F559D1">
              <w:rPr>
                <w:lang w:val="en-US"/>
              </w:rPr>
              <w:t>)</w:t>
            </w:r>
          </w:p>
          <w:p w14:paraId="202E1F6B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veľmi nízka cena za bit</w:t>
            </w:r>
          </w:p>
          <w:p w14:paraId="24780CB0" w14:textId="77777777" w:rsidR="00F559D1" w:rsidRPr="00F559D1" w:rsidRDefault="00F559D1" w:rsidP="00F559D1">
            <w:pPr>
              <w:pStyle w:val="Odstavecseseznamem"/>
              <w:numPr>
                <w:ilvl w:val="1"/>
                <w:numId w:val="1"/>
              </w:numPr>
              <w:spacing w:after="160" w:line="278" w:lineRule="auto"/>
            </w:pPr>
            <w:r w:rsidRPr="00F559D1">
              <w:t>veľmi nízka rýchlosť</w:t>
            </w:r>
          </w:p>
          <w:p w14:paraId="7A6D9D84" w14:textId="77777777" w:rsidR="00F559D1" w:rsidRDefault="00F559D1" w:rsidP="00F559D1">
            <w:pPr>
              <w:pStyle w:val="Odstavecseseznamem"/>
              <w:ind w:left="0"/>
            </w:pPr>
          </w:p>
        </w:tc>
      </w:tr>
    </w:tbl>
    <w:p w14:paraId="2FD549C9" w14:textId="4A78C5EB" w:rsidR="00F559D1" w:rsidRDefault="00F559D1" w:rsidP="00F559D1"/>
    <w:p w14:paraId="1D59303B" w14:textId="1AC66E22" w:rsidR="00F559D1" w:rsidRPr="00F559D1" w:rsidRDefault="00F559D1" w:rsidP="00F559D1">
      <w:r w:rsidRPr="00F559D1">
        <w:drawing>
          <wp:inline distT="0" distB="0" distL="0" distR="0" wp14:anchorId="497BC5E0" wp14:editId="2C62ECB5">
            <wp:extent cx="1605270" cy="2114973"/>
            <wp:effectExtent l="0" t="0" r="0" b="0"/>
            <wp:docPr id="5" name="Obrázok 4" descr="Obsah obrázku text, diagram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Obsah obrázku text, diagram, snímek obrazovky, řada/pruh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637" cy="213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D929" w14:textId="77777777" w:rsidR="00F559D1" w:rsidRPr="00F559D1" w:rsidRDefault="00F559D1" w:rsidP="00F559D1"/>
    <w:p w14:paraId="68C0A51B" w14:textId="77777777" w:rsidR="00F559D1" w:rsidRPr="00F559D1" w:rsidRDefault="00F559D1" w:rsidP="00F559D1"/>
    <w:p w14:paraId="3D164E03" w14:textId="77777777" w:rsidR="00F559D1" w:rsidRPr="001957B8" w:rsidRDefault="00F559D1" w:rsidP="00F559D1">
      <w:pPr>
        <w:rPr>
          <w:b/>
          <w:bCs/>
        </w:rPr>
      </w:pPr>
      <w:r w:rsidRPr="001957B8">
        <w:rPr>
          <w:b/>
          <w:bCs/>
        </w:rPr>
        <w:t xml:space="preserve">Pamäť </w:t>
      </w:r>
    </w:p>
    <w:p w14:paraId="26CD2491" w14:textId="77777777" w:rsidR="00F559D1" w:rsidRDefault="00F559D1" w:rsidP="00F559D1">
      <w:pPr>
        <w:pStyle w:val="Odstavecseseznamem"/>
        <w:numPr>
          <w:ilvl w:val="1"/>
          <w:numId w:val="1"/>
        </w:numPr>
      </w:pPr>
      <w:r>
        <w:t>používa sa na ukladanie rôznych informácií (údaje, programy, adresy, informácie o stave pc...)</w:t>
      </w:r>
    </w:p>
    <w:p w14:paraId="6A15680D" w14:textId="77777777" w:rsidR="008F5B99" w:rsidRDefault="008F5B99" w:rsidP="00F559D1">
      <w:pPr>
        <w:pStyle w:val="Odstavecseseznamem"/>
        <w:numPr>
          <w:ilvl w:val="1"/>
          <w:numId w:val="1"/>
        </w:numPr>
      </w:pPr>
      <w:r>
        <w:t>informácie sa delia na bity, bajty, slová, bloky, segmenty, a i.</w:t>
      </w:r>
    </w:p>
    <w:p w14:paraId="0AE87B79" w14:textId="59D876E1" w:rsidR="00F559D1" w:rsidRDefault="008F5B99" w:rsidP="00F559D1">
      <w:pPr>
        <w:pStyle w:val="Odstavecseseznamem"/>
        <w:numPr>
          <w:ilvl w:val="1"/>
          <w:numId w:val="1"/>
        </w:numPr>
      </w:pPr>
      <w:r>
        <w:t>na prístup do pamäte (</w:t>
      </w:r>
      <w:proofErr w:type="spellStart"/>
      <w:r>
        <w:t>read</w:t>
      </w:r>
      <w:proofErr w:type="spellEnd"/>
      <w:r>
        <w:t>/</w:t>
      </w:r>
      <w:proofErr w:type="spellStart"/>
      <w:r>
        <w:t>write</w:t>
      </w:r>
      <w:proofErr w:type="spellEnd"/>
      <w:r>
        <w:t>) je potrebný riadiaci signál</w:t>
      </w:r>
      <w:r w:rsidR="00F559D1">
        <w:tab/>
      </w:r>
    </w:p>
    <w:p w14:paraId="0B56093D" w14:textId="5633D497" w:rsidR="00701229" w:rsidRDefault="00701229" w:rsidP="00F559D1">
      <w:pPr>
        <w:pStyle w:val="Odstavecseseznamem"/>
        <w:numPr>
          <w:ilvl w:val="1"/>
          <w:numId w:val="1"/>
        </w:numPr>
      </w:pPr>
      <w:r>
        <w:t>dôležité parametre – kapacita/objem (bit, byte) ; čas prístupu do pamäte ; prenosová rýchlosť (bit/s , byte/s)</w:t>
      </w:r>
    </w:p>
    <w:p w14:paraId="5B1130AD" w14:textId="441013FE" w:rsidR="00701229" w:rsidRDefault="00263081" w:rsidP="00F559D1">
      <w:pPr>
        <w:pStyle w:val="Odstavecseseznamem"/>
        <w:numPr>
          <w:ilvl w:val="1"/>
          <w:numId w:val="1"/>
        </w:numPr>
      </w:pPr>
      <w:r>
        <w:t xml:space="preserve">Pravidlá týkajúce sa pamäte: narastajúca kapacita znižuje náklady na pamäť uložených informácií ; nižší prístupový čas = </w:t>
      </w:r>
      <w:proofErr w:type="spellStart"/>
      <w:r>
        <w:t>nižsie</w:t>
      </w:r>
      <w:proofErr w:type="spellEnd"/>
      <w:r>
        <w:t xml:space="preserve"> náklady na pamäť za bit ; rastúca kapacita = väčší časový prístup</w:t>
      </w:r>
    </w:p>
    <w:p w14:paraId="4858B5EE" w14:textId="7E4B0F49" w:rsidR="008F5B99" w:rsidRDefault="008F5B99" w:rsidP="008F5B99">
      <w:r>
        <w:t xml:space="preserve">Prístup k pamäťovým bunkám </w:t>
      </w:r>
      <w:r w:rsidR="00561C05">
        <w:t xml:space="preserve">riadený </w:t>
      </w:r>
      <w:r>
        <w:t>pomocou adries</w:t>
      </w:r>
    </w:p>
    <w:p w14:paraId="3A2E4C0E" w14:textId="565D9436" w:rsidR="008F5B99" w:rsidRDefault="008F5B99" w:rsidP="008F5B99">
      <w:pPr>
        <w:pStyle w:val="Odstavecseseznamem"/>
        <w:numPr>
          <w:ilvl w:val="1"/>
          <w:numId w:val="1"/>
        </w:numPr>
      </w:pPr>
      <w:r>
        <w:t>každé pamäťové miesto má adresu</w:t>
      </w:r>
    </w:p>
    <w:p w14:paraId="5EA4C207" w14:textId="49BC684C" w:rsidR="008F5B99" w:rsidRDefault="008F5B99" w:rsidP="008F5B99">
      <w:pPr>
        <w:pStyle w:val="Odstavecseseznamem"/>
        <w:numPr>
          <w:ilvl w:val="1"/>
          <w:numId w:val="1"/>
        </w:numPr>
      </w:pPr>
      <w:r>
        <w:t>pomocou tej je možné zvoliť miesto v pamäti a vykonať požadovanú operáciu</w:t>
      </w:r>
    </w:p>
    <w:p w14:paraId="2483041E" w14:textId="7F112910" w:rsidR="00561C05" w:rsidRDefault="00561C05" w:rsidP="008F5B99">
      <w:pPr>
        <w:pStyle w:val="Odstavecseseznamem"/>
        <w:numPr>
          <w:ilvl w:val="1"/>
          <w:numId w:val="1"/>
        </w:numPr>
      </w:pPr>
      <w:r w:rsidRPr="001957B8">
        <w:rPr>
          <w:b/>
          <w:bCs/>
        </w:rPr>
        <w:t>adresa</w:t>
      </w:r>
      <w:r>
        <w:t xml:space="preserve"> je poradové číslo bunky v pamäti</w:t>
      </w:r>
    </w:p>
    <w:p w14:paraId="3F9CE3C9" w14:textId="113E7713" w:rsidR="00561C05" w:rsidRDefault="00561C05" w:rsidP="008F5B99">
      <w:pPr>
        <w:pStyle w:val="Odstavecseseznamem"/>
        <w:numPr>
          <w:ilvl w:val="1"/>
          <w:numId w:val="1"/>
        </w:numPr>
      </w:pPr>
      <w:r>
        <w:t xml:space="preserve">majú </w:t>
      </w:r>
      <w:proofErr w:type="spellStart"/>
      <w:r>
        <w:t>dekódery</w:t>
      </w:r>
      <w:proofErr w:type="spellEnd"/>
      <w:r>
        <w:t xml:space="preserve"> adries</w:t>
      </w:r>
    </w:p>
    <w:p w14:paraId="72ABC3AB" w14:textId="16B29749" w:rsidR="00561C05" w:rsidRDefault="00561C05" w:rsidP="008F5B99">
      <w:pPr>
        <w:pStyle w:val="Odstavecseseznamem"/>
        <w:numPr>
          <w:ilvl w:val="1"/>
          <w:numId w:val="1"/>
        </w:numPr>
      </w:pPr>
      <w:r>
        <w:t>adresný priestor pamäte je množina všetkých adries dostupných v danej pamäti</w:t>
      </w:r>
    </w:p>
    <w:p w14:paraId="076D0CE6" w14:textId="658E3090" w:rsidR="00BD1050" w:rsidRDefault="00BD1050" w:rsidP="008F5B99">
      <w:pPr>
        <w:pStyle w:val="Odstavecseseznamem"/>
        <w:numPr>
          <w:ilvl w:val="1"/>
          <w:numId w:val="1"/>
        </w:numPr>
      </w:pPr>
      <w:r>
        <w:t>delíme ich na:</w:t>
      </w:r>
    </w:p>
    <w:p w14:paraId="19D6C604" w14:textId="3D98E4C8" w:rsidR="00BD1050" w:rsidRDefault="00BD1050" w:rsidP="00BD1050">
      <w:pPr>
        <w:pStyle w:val="Odstavecseseznamem"/>
        <w:numPr>
          <w:ilvl w:val="2"/>
          <w:numId w:val="1"/>
        </w:numPr>
      </w:pPr>
      <w:r w:rsidRPr="001957B8">
        <w:rPr>
          <w:b/>
          <w:bCs/>
        </w:rPr>
        <w:t>pamäte s náhodným prístupom</w:t>
      </w:r>
      <w:r>
        <w:t xml:space="preserve"> – doba prístupu je rovnaká pre všetky bunky ; nezáleží na poradí ; polovodičové pamäte typu RAM a ROM</w:t>
      </w:r>
    </w:p>
    <w:p w14:paraId="2E120083" w14:textId="53AC2D63" w:rsidR="00BD1050" w:rsidRDefault="00BD1050" w:rsidP="00BD1050">
      <w:pPr>
        <w:pStyle w:val="Odstavecseseznamem"/>
        <w:numPr>
          <w:ilvl w:val="2"/>
          <w:numId w:val="1"/>
        </w:numPr>
      </w:pPr>
      <w:r w:rsidRPr="001957B8">
        <w:rPr>
          <w:b/>
          <w:bCs/>
        </w:rPr>
        <w:t>pamäte so sekvenčným prístupom</w:t>
      </w:r>
      <w:r>
        <w:t xml:space="preserve"> – informácie sa ukladajú postupne na </w:t>
      </w:r>
      <w:r w:rsidR="00701229">
        <w:t>dátový</w:t>
      </w:r>
      <w:r>
        <w:t xml:space="preserve"> nosič</w:t>
      </w:r>
      <w:r w:rsidR="00701229">
        <w:t>; doba prístupu nie je rovnaká pre všetky bunky ; záleží na poradí ; magnetická páska</w:t>
      </w:r>
    </w:p>
    <w:p w14:paraId="7365CF74" w14:textId="05DAF499" w:rsidR="00701229" w:rsidRDefault="00701229" w:rsidP="00BD1050">
      <w:pPr>
        <w:pStyle w:val="Odstavecseseznamem"/>
        <w:numPr>
          <w:ilvl w:val="2"/>
          <w:numId w:val="1"/>
        </w:numPr>
      </w:pPr>
      <w:r w:rsidRPr="001957B8">
        <w:rPr>
          <w:b/>
          <w:bCs/>
        </w:rPr>
        <w:t>pamäte s cyklickým prístupom</w:t>
      </w:r>
      <w:r>
        <w:t xml:space="preserve"> – informácie sú uložené na nosiči, ktorý predstavuje slučku alebo množinu slučiek ; umožňuje náhlu zmenu adresy z najväčšej na najmenšiu ; harddisk</w:t>
      </w:r>
    </w:p>
    <w:p w14:paraId="3939E045" w14:textId="77777777" w:rsidR="001957B8" w:rsidRDefault="001957B8" w:rsidP="001957B8">
      <w:pPr>
        <w:pStyle w:val="Odstavecseseznamem"/>
        <w:ind w:left="2160"/>
      </w:pPr>
    </w:p>
    <w:p w14:paraId="493613BD" w14:textId="2B83C569" w:rsidR="00561C05" w:rsidRPr="00F559D1" w:rsidRDefault="00561C05" w:rsidP="00561C05">
      <w:r>
        <w:lastRenderedPageBreak/>
        <w:t>Prístup k pamäťovým bunkám riadený obsahom pamäte</w:t>
      </w:r>
    </w:p>
    <w:p w14:paraId="036E4F2B" w14:textId="4978F775" w:rsidR="00F559D1" w:rsidRDefault="00561C05" w:rsidP="00561C05">
      <w:pPr>
        <w:pStyle w:val="Odstavecseseznamem"/>
        <w:numPr>
          <w:ilvl w:val="1"/>
          <w:numId w:val="1"/>
        </w:numPr>
      </w:pPr>
      <w:r w:rsidRPr="001957B8">
        <w:rPr>
          <w:b/>
          <w:bCs/>
        </w:rPr>
        <w:t>asociatívne pamäte</w:t>
      </w:r>
      <w:r>
        <w:t xml:space="preserve"> – pamäte adresovateľné obsahom</w:t>
      </w:r>
    </w:p>
    <w:p w14:paraId="30559B91" w14:textId="3CCF2C31" w:rsidR="00561C05" w:rsidRDefault="00561C05" w:rsidP="00561C05">
      <w:pPr>
        <w:pStyle w:val="Odstavecseseznamem"/>
        <w:numPr>
          <w:ilvl w:val="2"/>
          <w:numId w:val="1"/>
        </w:numPr>
      </w:pPr>
      <w:r>
        <w:t xml:space="preserve">nemajú </w:t>
      </w:r>
      <w:proofErr w:type="spellStart"/>
      <w:r>
        <w:t>dekódery</w:t>
      </w:r>
      <w:proofErr w:type="spellEnd"/>
      <w:r>
        <w:t xml:space="preserve"> adries</w:t>
      </w:r>
    </w:p>
    <w:p w14:paraId="783FAEBA" w14:textId="57B9544B" w:rsidR="00561C05" w:rsidRDefault="00561C05" w:rsidP="00561C05">
      <w:pPr>
        <w:pStyle w:val="Odstavecseseznamem"/>
        <w:numPr>
          <w:ilvl w:val="2"/>
          <w:numId w:val="1"/>
        </w:numPr>
      </w:pPr>
      <w:r>
        <w:t xml:space="preserve">údaje sa </w:t>
      </w:r>
      <w:r w:rsidR="00BD1050">
        <w:t>vyhľadávajú</w:t>
      </w:r>
      <w:r>
        <w:t xml:space="preserve"> v pamäti nie </w:t>
      </w:r>
      <w:r w:rsidR="00BD1050">
        <w:t>podľa</w:t>
      </w:r>
      <w:r>
        <w:t xml:space="preserve"> pevnej adresy, ale </w:t>
      </w:r>
      <w:r w:rsidR="00BD1050">
        <w:t>podľa</w:t>
      </w:r>
      <w:r>
        <w:t xml:space="preserve"> typu dát, ktoré bunka obsahuje</w:t>
      </w:r>
    </w:p>
    <w:p w14:paraId="15B8944C" w14:textId="724B09E9" w:rsidR="00BD1050" w:rsidRDefault="00BD1050" w:rsidP="00561C05">
      <w:pPr>
        <w:pStyle w:val="Odstavecseseznamem"/>
        <w:numPr>
          <w:ilvl w:val="2"/>
          <w:numId w:val="1"/>
        </w:numPr>
      </w:pPr>
      <w:r>
        <w:t>vyhľadávanie prebieha porovnávaním hľadaného obsahu s obsahom, ktorý sa už nachádza na pamäťovom médiu (na porovnávanie sa používa len časť obsahu)</w:t>
      </w:r>
    </w:p>
    <w:p w14:paraId="07A56CD8" w14:textId="6C4B204C" w:rsidR="00BD1050" w:rsidRDefault="00BD1050" w:rsidP="00561C05">
      <w:pPr>
        <w:pStyle w:val="Odstavecseseznamem"/>
        <w:numPr>
          <w:ilvl w:val="2"/>
          <w:numId w:val="1"/>
        </w:numPr>
      </w:pPr>
      <w:r>
        <w:t>ak sa vzory zhodujú -&gt; načíta zostávajúce informácie</w:t>
      </w:r>
    </w:p>
    <w:p w14:paraId="65B8CD0D" w14:textId="15A931FF" w:rsidR="00BD1050" w:rsidRDefault="00BD1050" w:rsidP="00561C05">
      <w:pPr>
        <w:pStyle w:val="Odstavecseseznamem"/>
        <w:numPr>
          <w:ilvl w:val="2"/>
          <w:numId w:val="1"/>
        </w:numPr>
      </w:pPr>
      <w:r>
        <w:t>pri zápise do pamäte sa hľadaný vzor dopíše ku nájdeným dátam</w:t>
      </w:r>
    </w:p>
    <w:p w14:paraId="02F4E2C0" w14:textId="5BAE2809" w:rsidR="00561C05" w:rsidRDefault="00561C05" w:rsidP="00561C05">
      <w:pPr>
        <w:pStyle w:val="Odstavecseseznamem"/>
        <w:numPr>
          <w:ilvl w:val="2"/>
          <w:numId w:val="1"/>
        </w:numPr>
      </w:pPr>
      <w:r>
        <w:t>využíva sa len v náročných systémoch</w:t>
      </w:r>
    </w:p>
    <w:p w14:paraId="58658E0E" w14:textId="19E54670" w:rsidR="00BB6E1F" w:rsidRDefault="00BB6E1F" w:rsidP="00BB6E1F">
      <w:r>
        <w:t>Podľa možnosti čítania a zápisu poznáme pamäte:</w:t>
      </w:r>
    </w:p>
    <w:p w14:paraId="65B13D8B" w14:textId="0EDCC39B" w:rsidR="00BB6E1F" w:rsidRPr="001957B8" w:rsidRDefault="00BB6E1F" w:rsidP="00BB6E1F">
      <w:pPr>
        <w:pStyle w:val="Odstavecseseznamem"/>
        <w:numPr>
          <w:ilvl w:val="1"/>
          <w:numId w:val="1"/>
        </w:numPr>
        <w:rPr>
          <w:b/>
          <w:bCs/>
        </w:rPr>
      </w:pPr>
      <w:r w:rsidRPr="001957B8">
        <w:rPr>
          <w:b/>
          <w:bCs/>
        </w:rPr>
        <w:t>ROM (</w:t>
      </w:r>
      <w:proofErr w:type="spellStart"/>
      <w:r w:rsidRPr="001957B8">
        <w:rPr>
          <w:b/>
          <w:bCs/>
        </w:rPr>
        <w:t>Read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Only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Memory</w:t>
      </w:r>
      <w:proofErr w:type="spellEnd"/>
      <w:r w:rsidRPr="001957B8">
        <w:rPr>
          <w:b/>
          <w:bCs/>
        </w:rPr>
        <w:t xml:space="preserve">)  </w:t>
      </w:r>
    </w:p>
    <w:p w14:paraId="4EA0EE24" w14:textId="77777777" w:rsidR="00BB6E1F" w:rsidRDefault="00BB6E1F" w:rsidP="00BB6E1F">
      <w:pPr>
        <w:pStyle w:val="Odstavecseseznamem"/>
        <w:numPr>
          <w:ilvl w:val="2"/>
          <w:numId w:val="1"/>
        </w:numPr>
      </w:pPr>
      <w:r>
        <w:t>energeticky nezávislá pamäť (</w:t>
      </w:r>
      <w:proofErr w:type="spellStart"/>
      <w:r>
        <w:t>non</w:t>
      </w:r>
      <w:proofErr w:type="spellEnd"/>
      <w:r>
        <w:t xml:space="preserve"> </w:t>
      </w:r>
      <w:proofErr w:type="spellStart"/>
      <w:r>
        <w:t>volatile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) – uchováva uložené dáta aj po vypnutí zdroja energie </w:t>
      </w:r>
    </w:p>
    <w:p w14:paraId="29C0807A" w14:textId="65E2F369" w:rsidR="00BB6E1F" w:rsidRDefault="00BB6E1F" w:rsidP="00BB6E1F">
      <w:pPr>
        <w:pStyle w:val="Odstavecseseznamem"/>
        <w:numPr>
          <w:ilvl w:val="2"/>
          <w:numId w:val="1"/>
        </w:numPr>
      </w:pPr>
      <w:r>
        <w:t>je to kombinačný logický obvod</w:t>
      </w:r>
    </w:p>
    <w:p w14:paraId="0E343D61" w14:textId="77777777" w:rsidR="00BB6E1F" w:rsidRDefault="00BB6E1F" w:rsidP="00BB6E1F">
      <w:pPr>
        <w:pStyle w:val="Odstavecseseznamem"/>
        <w:numPr>
          <w:ilvl w:val="2"/>
          <w:numId w:val="1"/>
        </w:numPr>
      </w:pPr>
      <w:r>
        <w:t>môže byť :</w:t>
      </w:r>
    </w:p>
    <w:p w14:paraId="52209105" w14:textId="3529587B" w:rsidR="00BB6E1F" w:rsidRDefault="00BB6E1F" w:rsidP="00BB6E1F">
      <w:pPr>
        <w:pStyle w:val="Odstavecseseznamem"/>
        <w:numPr>
          <w:ilvl w:val="3"/>
          <w:numId w:val="1"/>
        </w:numPr>
      </w:pPr>
      <w:r>
        <w:t>programovateľná výrobcom – jej obsah je zavedený v továrni a je nemenný</w:t>
      </w:r>
    </w:p>
    <w:p w14:paraId="66307F9A" w14:textId="54861C50" w:rsidR="00BB6E1F" w:rsidRDefault="00BB6E1F" w:rsidP="00BB6E1F">
      <w:pPr>
        <w:pStyle w:val="Odstavecseseznamem"/>
        <w:numPr>
          <w:ilvl w:val="3"/>
          <w:numId w:val="1"/>
        </w:numPr>
      </w:pPr>
      <w:r>
        <w:t xml:space="preserve">programovateľná u zákazníka </w:t>
      </w:r>
      <w:r w:rsidRPr="001957B8">
        <w:rPr>
          <w:b/>
          <w:bCs/>
        </w:rPr>
        <w:t xml:space="preserve">(PROM – </w:t>
      </w:r>
      <w:proofErr w:type="spellStart"/>
      <w:r w:rsidRPr="001957B8">
        <w:rPr>
          <w:b/>
          <w:bCs/>
        </w:rPr>
        <w:t>Programmable</w:t>
      </w:r>
      <w:proofErr w:type="spellEnd"/>
      <w:r w:rsidRPr="001957B8">
        <w:rPr>
          <w:b/>
          <w:bCs/>
        </w:rPr>
        <w:t xml:space="preserve"> ROM)</w:t>
      </w:r>
      <w:r>
        <w:t xml:space="preserve"> – dá sa raz naprogramovať, potom už je nemenná</w:t>
      </w:r>
    </w:p>
    <w:p w14:paraId="68A05630" w14:textId="5FDE9BA7" w:rsidR="00BB6E1F" w:rsidRDefault="00BB6E1F" w:rsidP="00BB6E1F">
      <w:pPr>
        <w:pStyle w:val="Odstavecseseznamem"/>
        <w:numPr>
          <w:ilvl w:val="3"/>
          <w:numId w:val="1"/>
        </w:numPr>
      </w:pPr>
      <w:r>
        <w:t xml:space="preserve">programovateľná u zákazníka </w:t>
      </w:r>
      <w:r w:rsidRPr="001957B8">
        <w:rPr>
          <w:b/>
          <w:bCs/>
        </w:rPr>
        <w:t xml:space="preserve">(EPROM – </w:t>
      </w:r>
      <w:proofErr w:type="spellStart"/>
      <w:r w:rsidRPr="001957B8">
        <w:rPr>
          <w:b/>
          <w:bCs/>
        </w:rPr>
        <w:t>Erasable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Programable</w:t>
      </w:r>
      <w:proofErr w:type="spellEnd"/>
      <w:r w:rsidRPr="001957B8">
        <w:rPr>
          <w:b/>
          <w:bCs/>
        </w:rPr>
        <w:t xml:space="preserve"> ROM)</w:t>
      </w:r>
      <w:r>
        <w:t xml:space="preserve"> – dá sa naprogramovať a meniť, ale počet prepisov je ohraničený</w:t>
      </w:r>
    </w:p>
    <w:p w14:paraId="5C6D27F9" w14:textId="2EC1D967" w:rsidR="00BB6E1F" w:rsidRDefault="00BB6E1F" w:rsidP="00BB6E1F">
      <w:pPr>
        <w:pStyle w:val="Odstavecseseznamem"/>
        <w:numPr>
          <w:ilvl w:val="3"/>
          <w:numId w:val="1"/>
        </w:numPr>
      </w:pPr>
      <w:r>
        <w:t xml:space="preserve">programovateľná u zákazníka </w:t>
      </w:r>
      <w:r w:rsidRPr="001957B8">
        <w:rPr>
          <w:b/>
          <w:bCs/>
        </w:rPr>
        <w:t xml:space="preserve">(EEPROM – </w:t>
      </w:r>
      <w:proofErr w:type="spellStart"/>
      <w:r w:rsidRPr="001957B8">
        <w:rPr>
          <w:b/>
          <w:bCs/>
        </w:rPr>
        <w:t>Electricaly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Erasable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Programable</w:t>
      </w:r>
      <w:proofErr w:type="spellEnd"/>
      <w:r w:rsidRPr="001957B8">
        <w:rPr>
          <w:b/>
          <w:bCs/>
        </w:rPr>
        <w:t xml:space="preserve"> ROM)</w:t>
      </w:r>
      <w:r w:rsidR="001957B8">
        <w:t xml:space="preserve"> – počet prepisov je obmedzený, dáta sa mažú elektrickým prúdom bit po bite </w:t>
      </w:r>
    </w:p>
    <w:p w14:paraId="6042AB2A" w14:textId="60E17BB3" w:rsidR="001957B8" w:rsidRDefault="001957B8" w:rsidP="00BB6E1F">
      <w:pPr>
        <w:pStyle w:val="Odstavecseseznamem"/>
        <w:numPr>
          <w:ilvl w:val="3"/>
          <w:numId w:val="1"/>
        </w:numPr>
      </w:pPr>
      <w:r>
        <w:t xml:space="preserve">FLASH </w:t>
      </w:r>
      <w:proofErr w:type="spellStart"/>
      <w:r>
        <w:t>pamät</w:t>
      </w:r>
      <w:proofErr w:type="spellEnd"/>
      <w:r>
        <w:t xml:space="preserve"> – typ EEPROM pamäte, ktorá je rýchlejšia a jej dáta sa mažú elektrickým prúdom po blokoch</w:t>
      </w:r>
    </w:p>
    <w:p w14:paraId="187E8179" w14:textId="6E987E5E" w:rsidR="00BB6E1F" w:rsidRPr="00F559D1" w:rsidRDefault="00BB6E1F" w:rsidP="00BB6E1F">
      <w:pPr>
        <w:pStyle w:val="Odstavecseseznamem"/>
        <w:numPr>
          <w:ilvl w:val="1"/>
          <w:numId w:val="1"/>
        </w:numPr>
      </w:pPr>
      <w:r w:rsidRPr="001957B8">
        <w:rPr>
          <w:b/>
          <w:bCs/>
        </w:rPr>
        <w:t>RWM (</w:t>
      </w:r>
      <w:proofErr w:type="spellStart"/>
      <w:r w:rsidRPr="001957B8">
        <w:rPr>
          <w:b/>
          <w:bCs/>
        </w:rPr>
        <w:t>Read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Write</w:t>
      </w:r>
      <w:proofErr w:type="spellEnd"/>
      <w:r w:rsidRPr="001957B8">
        <w:rPr>
          <w:b/>
          <w:bCs/>
        </w:rPr>
        <w:t xml:space="preserve"> </w:t>
      </w:r>
      <w:proofErr w:type="spellStart"/>
      <w:r w:rsidRPr="001957B8">
        <w:rPr>
          <w:b/>
          <w:bCs/>
        </w:rPr>
        <w:t>Memory</w:t>
      </w:r>
      <w:proofErr w:type="spellEnd"/>
      <w:r w:rsidRPr="001957B8">
        <w:rPr>
          <w:b/>
          <w:bCs/>
        </w:rPr>
        <w:t>)</w:t>
      </w:r>
      <w:r>
        <w:t xml:space="preserve"> – energeticky závislá pamäť</w:t>
      </w:r>
    </w:p>
    <w:p w14:paraId="5D88B0B3" w14:textId="77777777" w:rsidR="00F559D1" w:rsidRPr="00F559D1" w:rsidRDefault="00F559D1" w:rsidP="00F559D1"/>
    <w:p w14:paraId="066D41CF" w14:textId="77777777" w:rsidR="00F559D1" w:rsidRPr="00F559D1" w:rsidRDefault="00F559D1" w:rsidP="00F559D1"/>
    <w:p w14:paraId="2893FCC0" w14:textId="77777777" w:rsidR="00F559D1" w:rsidRPr="00F559D1" w:rsidRDefault="00F559D1" w:rsidP="00F559D1"/>
    <w:p w14:paraId="21A4A23C" w14:textId="77777777" w:rsidR="00F559D1" w:rsidRDefault="00F559D1" w:rsidP="00F559D1">
      <w:pPr>
        <w:ind w:left="1080"/>
      </w:pPr>
    </w:p>
    <w:p w14:paraId="2CBAEEFA" w14:textId="7BAAF870" w:rsidR="00F559D1" w:rsidRPr="00F559D1" w:rsidRDefault="00F559D1" w:rsidP="00F559D1">
      <w:pPr>
        <w:tabs>
          <w:tab w:val="left" w:pos="1916"/>
        </w:tabs>
      </w:pPr>
      <w:r>
        <w:tab/>
      </w:r>
    </w:p>
    <w:sectPr w:rsidR="00F559D1" w:rsidRPr="00F559D1" w:rsidSect="001957B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634"/>
    <w:multiLevelType w:val="hybridMultilevel"/>
    <w:tmpl w:val="E1E47262"/>
    <w:lvl w:ilvl="0" w:tplc="A7A86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2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66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24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40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C7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25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E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0B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A65D7C"/>
    <w:multiLevelType w:val="hybridMultilevel"/>
    <w:tmpl w:val="4476E642"/>
    <w:lvl w:ilvl="0" w:tplc="F634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A6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27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E0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A5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C1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2F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44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0E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D06123"/>
    <w:multiLevelType w:val="multilevel"/>
    <w:tmpl w:val="619A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EA037B6"/>
    <w:multiLevelType w:val="hybridMultilevel"/>
    <w:tmpl w:val="1406A5AA"/>
    <w:lvl w:ilvl="0" w:tplc="F8C42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CD4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02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48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E9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0E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09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8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6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FE5284"/>
    <w:multiLevelType w:val="hybridMultilevel"/>
    <w:tmpl w:val="990858C4"/>
    <w:lvl w:ilvl="0" w:tplc="C44E5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A2E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86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85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E0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4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88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B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A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C249E0"/>
    <w:multiLevelType w:val="hybridMultilevel"/>
    <w:tmpl w:val="AAE48F96"/>
    <w:lvl w:ilvl="0" w:tplc="04B27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C0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9E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25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A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08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E9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C7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8187393">
    <w:abstractNumId w:val="2"/>
  </w:num>
  <w:num w:numId="2" w16cid:durableId="996804721">
    <w:abstractNumId w:val="3"/>
  </w:num>
  <w:num w:numId="3" w16cid:durableId="719940042">
    <w:abstractNumId w:val="1"/>
  </w:num>
  <w:num w:numId="4" w16cid:durableId="11155723">
    <w:abstractNumId w:val="5"/>
  </w:num>
  <w:num w:numId="5" w16cid:durableId="2034836989">
    <w:abstractNumId w:val="0"/>
  </w:num>
  <w:num w:numId="6" w16cid:durableId="962082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D1"/>
    <w:rsid w:val="001957B8"/>
    <w:rsid w:val="00263081"/>
    <w:rsid w:val="003D73B5"/>
    <w:rsid w:val="00561C05"/>
    <w:rsid w:val="00701229"/>
    <w:rsid w:val="008F5B99"/>
    <w:rsid w:val="00934021"/>
    <w:rsid w:val="00BB6E1F"/>
    <w:rsid w:val="00BD1050"/>
    <w:rsid w:val="00C0024A"/>
    <w:rsid w:val="00F559D1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BE42"/>
  <w15:chartTrackingRefBased/>
  <w15:docId w15:val="{D8ABCA45-95A9-4260-99F3-D9B25BC0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59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59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59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59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59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59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59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59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59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59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59D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5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2</cp:revision>
  <dcterms:created xsi:type="dcterms:W3CDTF">2025-12-01T19:15:00Z</dcterms:created>
  <dcterms:modified xsi:type="dcterms:W3CDTF">2025-12-01T20:20:00Z</dcterms:modified>
</cp:coreProperties>
</file>